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219"/>
        <w:tblW w:w="9870" w:type="dxa"/>
        <w:tblBorders>
          <w:top w:val="double" w:sz="4" w:space="0" w:color="808080"/>
          <w:left w:val="double" w:sz="4" w:space="0" w:color="808080"/>
          <w:bottom w:val="double" w:sz="4" w:space="0" w:color="808080"/>
          <w:right w:val="double" w:sz="4" w:space="0" w:color="808080"/>
          <w:insideH w:val="double" w:sz="4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896"/>
        <w:gridCol w:w="2694"/>
        <w:gridCol w:w="1260"/>
        <w:gridCol w:w="1219"/>
        <w:gridCol w:w="1348"/>
        <w:gridCol w:w="1453"/>
      </w:tblGrid>
      <w:tr w:rsidR="00B0721E" w:rsidRPr="00F36098" w:rsidTr="00B0721E">
        <w:trPr>
          <w:trHeight w:val="1671"/>
        </w:trPr>
        <w:tc>
          <w:tcPr>
            <w:tcW w:w="9870" w:type="dxa"/>
            <w:gridSpan w:val="6"/>
          </w:tcPr>
          <w:p w:rsidR="00B0721E" w:rsidRPr="00E27CA6" w:rsidRDefault="00FA4182" w:rsidP="00B0721E">
            <w:pPr>
              <w:rPr>
                <w:rFonts w:asciiTheme="minorHAnsi" w:hAnsiTheme="minorHAnsi" w:cs="Tahoma"/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5140110</wp:posOffset>
                  </wp:positionH>
                  <wp:positionV relativeFrom="paragraph">
                    <wp:posOffset>81915</wp:posOffset>
                  </wp:positionV>
                  <wp:extent cx="925652" cy="590608"/>
                  <wp:effectExtent l="0" t="0" r="8255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5652" cy="590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721E" w:rsidRPr="00E27CA6">
              <w:rPr>
                <w:rFonts w:asciiTheme="minorHAnsi" w:hAnsiTheme="minorHAnsi" w:cs="Tahoma"/>
                <w:b/>
                <w:noProof/>
                <w:lang w:eastAsia="es-MX"/>
              </w:rPr>
              <w:drawing>
                <wp:anchor distT="0" distB="0" distL="114300" distR="114300" simplePos="0" relativeHeight="251659264" behindDoc="1" locked="0" layoutInCell="1" allowOverlap="1" wp14:anchorId="0FF2D2D5" wp14:editId="718EE46E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1495425" cy="695325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0721E" w:rsidRPr="00E27CA6">
              <w:rPr>
                <w:rFonts w:asciiTheme="minorHAnsi" w:hAnsiTheme="minorHAnsi" w:cs="Tahoma"/>
                <w:b/>
              </w:rPr>
              <w:t xml:space="preserve">                                     </w:t>
            </w:r>
          </w:p>
          <w:p w:rsidR="00B0721E" w:rsidRPr="00DF5589" w:rsidRDefault="00B0721E" w:rsidP="00B0721E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  <w:p w:rsidR="00B0721E" w:rsidRDefault="00B0721E" w:rsidP="00B0721E">
            <w:pPr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DF5589">
              <w:rPr>
                <w:rFonts w:asciiTheme="minorHAnsi" w:hAnsiTheme="minorHAnsi" w:cs="Tahoma"/>
                <w:b/>
                <w:sz w:val="24"/>
                <w:szCs w:val="24"/>
              </w:rPr>
              <w:t>R7.5.3,A LISTA MAESTRA DE REGISTROS</w:t>
            </w:r>
          </w:p>
          <w:p w:rsidR="00FA4182" w:rsidRPr="00E27CA6" w:rsidRDefault="00FA4182" w:rsidP="00B0721E">
            <w:pPr>
              <w:jc w:val="center"/>
              <w:rPr>
                <w:rFonts w:asciiTheme="minorHAnsi" w:hAnsiTheme="minorHAnsi" w:cs="Tahoma"/>
                <w:b/>
              </w:rPr>
            </w:pPr>
            <w:r>
              <w:rPr>
                <w:rFonts w:asciiTheme="minorHAnsi" w:hAnsiTheme="minorHAnsi" w:cs="Tahoma"/>
                <w:b/>
                <w:sz w:val="24"/>
                <w:szCs w:val="24"/>
              </w:rPr>
              <w:t>Edición 1</w:t>
            </w:r>
          </w:p>
        </w:tc>
      </w:tr>
      <w:tr w:rsidR="00B0721E" w:rsidRPr="00F36098" w:rsidTr="00B0721E">
        <w:trPr>
          <w:trHeight w:val="599"/>
        </w:trPr>
        <w:tc>
          <w:tcPr>
            <w:tcW w:w="9870" w:type="dxa"/>
            <w:gridSpan w:val="6"/>
            <w:shd w:val="clear" w:color="auto" w:fill="D9D9D9" w:themeFill="background1" w:themeFillShade="D9"/>
          </w:tcPr>
          <w:p w:rsidR="00B0721E" w:rsidRPr="00E27CA6" w:rsidRDefault="00B0721E" w:rsidP="00FA4182">
            <w:pPr>
              <w:tabs>
                <w:tab w:val="left" w:pos="5355"/>
              </w:tabs>
              <w:rPr>
                <w:rFonts w:asciiTheme="minorHAnsi" w:hAnsiTheme="minorHAnsi" w:cs="Tahoma"/>
                <w:b/>
              </w:rPr>
            </w:pPr>
            <w:r w:rsidRPr="00E27CA6">
              <w:rPr>
                <w:rFonts w:asciiTheme="minorHAnsi" w:hAnsiTheme="minorHAnsi" w:cs="Tahoma"/>
                <w:b/>
              </w:rPr>
              <w:t xml:space="preserve">Área:                            </w:t>
            </w:r>
            <w:r w:rsidR="00FA4182">
              <w:rPr>
                <w:rFonts w:asciiTheme="minorHAnsi" w:hAnsiTheme="minorHAnsi" w:cs="Tahoma"/>
                <w:b/>
              </w:rPr>
              <w:t xml:space="preserve">                 </w:t>
            </w:r>
            <w:r w:rsidRPr="00E27CA6">
              <w:rPr>
                <w:rFonts w:asciiTheme="minorHAnsi" w:hAnsiTheme="minorHAnsi" w:cs="Tahoma"/>
                <w:b/>
              </w:rPr>
              <w:t xml:space="preserve">Fecha:                      </w:t>
            </w:r>
            <w:r w:rsidR="00FA4182">
              <w:rPr>
                <w:rFonts w:asciiTheme="minorHAnsi" w:hAnsiTheme="minorHAnsi" w:cs="Tahoma"/>
                <w:b/>
              </w:rPr>
              <w:t xml:space="preserve">       </w:t>
            </w:r>
            <w:r w:rsidRPr="00E27CA6">
              <w:rPr>
                <w:rFonts w:asciiTheme="minorHAnsi" w:hAnsiTheme="minorHAnsi" w:cs="Tahoma"/>
                <w:b/>
              </w:rPr>
              <w:t xml:space="preserve">Realizo:                               Autorizo:                    </w:t>
            </w:r>
          </w:p>
        </w:tc>
      </w:tr>
      <w:tr w:rsidR="00B0721E" w:rsidRPr="00F36098" w:rsidTr="00B0721E">
        <w:trPr>
          <w:trHeight w:val="599"/>
        </w:trPr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B0721E" w:rsidRPr="00E27CA6" w:rsidRDefault="00B0721E" w:rsidP="00B0721E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B0721E" w:rsidRPr="00E27CA6" w:rsidRDefault="00B0721E" w:rsidP="00B0721E">
            <w:pPr>
              <w:jc w:val="center"/>
              <w:rPr>
                <w:rFonts w:asciiTheme="minorHAnsi" w:hAnsiTheme="minorHAnsi" w:cs="Tahoma"/>
                <w:b/>
              </w:rPr>
            </w:pPr>
            <w:r w:rsidRPr="00E27CA6">
              <w:rPr>
                <w:rFonts w:asciiTheme="minorHAnsi" w:hAnsiTheme="minorHAnsi" w:cs="Tahoma"/>
                <w:b/>
              </w:rPr>
              <w:t>Código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B0721E" w:rsidRPr="00E27CA6" w:rsidRDefault="00B0721E" w:rsidP="00B0721E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B0721E" w:rsidRPr="00E27CA6" w:rsidRDefault="00B0721E" w:rsidP="00B0721E">
            <w:pPr>
              <w:jc w:val="center"/>
              <w:rPr>
                <w:rFonts w:asciiTheme="minorHAnsi" w:hAnsiTheme="minorHAnsi" w:cs="Tahoma"/>
                <w:b/>
              </w:rPr>
            </w:pPr>
            <w:r w:rsidRPr="00E27CA6">
              <w:rPr>
                <w:rFonts w:asciiTheme="minorHAnsi" w:hAnsiTheme="minorHAnsi" w:cs="Tahoma"/>
                <w:b/>
              </w:rPr>
              <w:t>Nombre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B0721E" w:rsidRPr="00E27CA6" w:rsidRDefault="00B0721E" w:rsidP="00B0721E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</w:rPr>
            </w:pPr>
            <w:r w:rsidRPr="00E27CA6">
              <w:rPr>
                <w:rFonts w:asciiTheme="minorHAnsi" w:hAnsiTheme="minorHAnsi" w:cs="Tahoma"/>
                <w:b/>
              </w:rPr>
              <w:t>Tiempo de Retención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B0721E" w:rsidRPr="00E27CA6" w:rsidRDefault="00B0721E" w:rsidP="00B0721E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B0721E" w:rsidRPr="00E27CA6" w:rsidRDefault="00B0721E" w:rsidP="00B0721E">
            <w:pPr>
              <w:jc w:val="center"/>
              <w:rPr>
                <w:rFonts w:asciiTheme="minorHAnsi" w:hAnsiTheme="minorHAnsi" w:cs="Tahoma"/>
                <w:b/>
              </w:rPr>
            </w:pPr>
            <w:r w:rsidRPr="00E27CA6">
              <w:rPr>
                <w:rFonts w:asciiTheme="minorHAnsi" w:hAnsiTheme="minorHAnsi" w:cs="Tahoma"/>
                <w:b/>
              </w:rPr>
              <w:t>Disposición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B0721E" w:rsidRPr="00E27CA6" w:rsidRDefault="00B0721E" w:rsidP="00B0721E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B0721E" w:rsidRPr="00E27CA6" w:rsidRDefault="00B0721E" w:rsidP="00B0721E">
            <w:pPr>
              <w:jc w:val="center"/>
              <w:rPr>
                <w:rFonts w:asciiTheme="minorHAnsi" w:hAnsiTheme="minorHAnsi" w:cs="Tahoma"/>
                <w:b/>
              </w:rPr>
            </w:pPr>
            <w:r w:rsidRPr="00E27CA6">
              <w:rPr>
                <w:rFonts w:asciiTheme="minorHAnsi" w:hAnsiTheme="minorHAnsi" w:cs="Tahoma"/>
                <w:b/>
              </w:rPr>
              <w:t>Responsable</w:t>
            </w:r>
          </w:p>
        </w:tc>
        <w:tc>
          <w:tcPr>
            <w:tcW w:w="1453" w:type="dxa"/>
            <w:shd w:val="clear" w:color="auto" w:fill="D9D9D9" w:themeFill="background1" w:themeFillShade="D9"/>
            <w:vAlign w:val="center"/>
          </w:tcPr>
          <w:p w:rsidR="00B0721E" w:rsidRPr="00E27CA6" w:rsidRDefault="00B0721E" w:rsidP="00B0721E">
            <w:pPr>
              <w:jc w:val="center"/>
              <w:rPr>
                <w:rFonts w:asciiTheme="minorHAnsi" w:hAnsiTheme="minorHAnsi" w:cs="Tahoma"/>
                <w:b/>
              </w:rPr>
            </w:pPr>
          </w:p>
          <w:p w:rsidR="00B0721E" w:rsidRPr="00E27CA6" w:rsidRDefault="00B0721E" w:rsidP="00B0721E">
            <w:pPr>
              <w:jc w:val="center"/>
              <w:rPr>
                <w:rFonts w:asciiTheme="minorHAnsi" w:hAnsiTheme="minorHAnsi" w:cs="Tahoma"/>
                <w:b/>
              </w:rPr>
            </w:pPr>
            <w:r w:rsidRPr="00E27CA6">
              <w:rPr>
                <w:rFonts w:asciiTheme="minorHAnsi" w:hAnsiTheme="minorHAnsi" w:cs="Tahoma"/>
                <w:b/>
              </w:rPr>
              <w:t>Tipo</w:t>
            </w:r>
          </w:p>
        </w:tc>
      </w:tr>
      <w:tr w:rsidR="00B0721E" w:rsidRPr="00F36098" w:rsidTr="00B0721E">
        <w:trPr>
          <w:trHeight w:val="599"/>
        </w:trPr>
        <w:tc>
          <w:tcPr>
            <w:tcW w:w="1896" w:type="dxa"/>
          </w:tcPr>
          <w:p w:rsidR="00B0721E" w:rsidRPr="00F36098" w:rsidRDefault="00B0721E" w:rsidP="00B0721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4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B0721E" w:rsidRPr="00F36098" w:rsidRDefault="00B0721E" w:rsidP="00B0721E">
            <w:pPr>
              <w:ind w:left="-274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B0721E" w:rsidRPr="00F36098" w:rsidRDefault="00B0721E" w:rsidP="00B0721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8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3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B0721E" w:rsidRPr="00F36098" w:rsidTr="00B0721E">
        <w:trPr>
          <w:trHeight w:val="599"/>
        </w:trPr>
        <w:tc>
          <w:tcPr>
            <w:tcW w:w="1896" w:type="dxa"/>
          </w:tcPr>
          <w:p w:rsidR="00B0721E" w:rsidRPr="00F36098" w:rsidRDefault="00B0721E" w:rsidP="00B0721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4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B0721E" w:rsidRPr="00F36098" w:rsidRDefault="00B0721E" w:rsidP="00B0721E">
            <w:pPr>
              <w:ind w:left="-274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B0721E" w:rsidRPr="00F36098" w:rsidRDefault="00B0721E" w:rsidP="00B0721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8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3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B0721E" w:rsidRPr="00F36098" w:rsidTr="00B0721E">
        <w:trPr>
          <w:trHeight w:val="599"/>
        </w:trPr>
        <w:tc>
          <w:tcPr>
            <w:tcW w:w="1896" w:type="dxa"/>
          </w:tcPr>
          <w:p w:rsidR="00B0721E" w:rsidRPr="00F36098" w:rsidRDefault="00B0721E" w:rsidP="00B0721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4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B0721E" w:rsidRPr="00F36098" w:rsidRDefault="00B0721E" w:rsidP="00B0721E">
            <w:pPr>
              <w:ind w:left="-274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B0721E" w:rsidRPr="00F36098" w:rsidRDefault="00B0721E" w:rsidP="00B0721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8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3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B0721E" w:rsidRPr="00F36098" w:rsidTr="00B0721E">
        <w:trPr>
          <w:trHeight w:val="599"/>
        </w:trPr>
        <w:tc>
          <w:tcPr>
            <w:tcW w:w="1896" w:type="dxa"/>
          </w:tcPr>
          <w:p w:rsidR="00B0721E" w:rsidRPr="00F36098" w:rsidRDefault="00B0721E" w:rsidP="00B0721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94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260" w:type="dxa"/>
          </w:tcPr>
          <w:p w:rsidR="00B0721E" w:rsidRPr="00F36098" w:rsidRDefault="00B0721E" w:rsidP="00B0721E">
            <w:pPr>
              <w:ind w:left="-274"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219" w:type="dxa"/>
          </w:tcPr>
          <w:p w:rsidR="00B0721E" w:rsidRPr="00F36098" w:rsidRDefault="00B0721E" w:rsidP="00B0721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8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53" w:type="dxa"/>
          </w:tcPr>
          <w:p w:rsidR="00B0721E" w:rsidRPr="00F36098" w:rsidRDefault="00B0721E" w:rsidP="00B0721E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DB568D" w:rsidRDefault="00DB568D"/>
    <w:p w:rsidR="00E27CA6" w:rsidRDefault="00E27CA6" w:rsidP="00981A7D">
      <w:pPr>
        <w:jc w:val="both"/>
        <w:rPr>
          <w:rFonts w:ascii="Tahoma" w:hAnsi="Tahoma" w:cs="Tahoma"/>
          <w:sz w:val="24"/>
          <w:szCs w:val="24"/>
        </w:rPr>
      </w:pPr>
    </w:p>
    <w:p w:rsidR="00981A7D" w:rsidRPr="00E27CA6" w:rsidRDefault="00371885" w:rsidP="00981A7D">
      <w:pPr>
        <w:jc w:val="both"/>
        <w:rPr>
          <w:rFonts w:asciiTheme="minorHAnsi" w:hAnsiTheme="minorHAnsi" w:cs="Tahoma"/>
          <w:sz w:val="24"/>
          <w:szCs w:val="24"/>
        </w:rPr>
      </w:pPr>
      <w:r w:rsidRPr="00E27CA6">
        <w:rPr>
          <w:rFonts w:asciiTheme="minorHAnsi" w:hAnsiTheme="minorHAnsi" w:cs="Tahoma"/>
          <w:sz w:val="24"/>
          <w:szCs w:val="24"/>
        </w:rPr>
        <w:t>Nota del Procedimiento de Contr</w:t>
      </w:r>
      <w:r w:rsidR="000C15F3">
        <w:rPr>
          <w:rFonts w:asciiTheme="minorHAnsi" w:hAnsiTheme="minorHAnsi" w:cs="Tahoma"/>
          <w:sz w:val="24"/>
          <w:szCs w:val="24"/>
        </w:rPr>
        <w:t>ol de Información Documentada (R</w:t>
      </w:r>
      <w:r w:rsidRPr="00E27CA6">
        <w:rPr>
          <w:rFonts w:asciiTheme="minorHAnsi" w:hAnsiTheme="minorHAnsi" w:cs="Tahoma"/>
          <w:sz w:val="24"/>
          <w:szCs w:val="24"/>
        </w:rPr>
        <w:t>egistros)</w:t>
      </w:r>
    </w:p>
    <w:p w:rsidR="00981A7D" w:rsidRPr="00E27CA6" w:rsidRDefault="00981A7D" w:rsidP="00981A7D">
      <w:pPr>
        <w:pStyle w:val="Prrafodelista"/>
        <w:numPr>
          <w:ilvl w:val="2"/>
          <w:numId w:val="1"/>
        </w:numPr>
        <w:ind w:left="2410" w:hanging="567"/>
        <w:jc w:val="both"/>
        <w:rPr>
          <w:rFonts w:asciiTheme="minorHAnsi" w:hAnsiTheme="minorHAnsi" w:cs="Tahoma"/>
          <w:sz w:val="22"/>
          <w:szCs w:val="22"/>
        </w:rPr>
      </w:pPr>
      <w:r w:rsidRPr="00E27CA6">
        <w:rPr>
          <w:rFonts w:asciiTheme="minorHAnsi" w:hAnsiTheme="minorHAnsi" w:cs="Tahoma"/>
          <w:b/>
          <w:bCs/>
          <w:sz w:val="22"/>
          <w:szCs w:val="22"/>
        </w:rPr>
        <w:t>Código:</w:t>
      </w:r>
      <w:r w:rsidRPr="00E27CA6">
        <w:rPr>
          <w:rFonts w:asciiTheme="minorHAnsi" w:hAnsiTheme="minorHAnsi" w:cs="Tahoma"/>
          <w:sz w:val="22"/>
          <w:szCs w:val="22"/>
        </w:rPr>
        <w:t xml:space="preserve"> Número oficial del Registro.</w:t>
      </w:r>
    </w:p>
    <w:p w:rsidR="00981A7D" w:rsidRDefault="00981A7D" w:rsidP="00981A7D">
      <w:pPr>
        <w:pStyle w:val="Prrafodelista"/>
        <w:numPr>
          <w:ilvl w:val="2"/>
          <w:numId w:val="1"/>
        </w:numPr>
        <w:tabs>
          <w:tab w:val="left" w:pos="2127"/>
        </w:tabs>
        <w:ind w:left="2410" w:hanging="567"/>
        <w:jc w:val="both"/>
        <w:rPr>
          <w:rFonts w:asciiTheme="minorHAnsi" w:hAnsiTheme="minorHAnsi" w:cs="Tahoma"/>
          <w:sz w:val="22"/>
          <w:szCs w:val="22"/>
        </w:rPr>
      </w:pPr>
      <w:r w:rsidRPr="00E27CA6">
        <w:rPr>
          <w:rFonts w:asciiTheme="minorHAnsi" w:hAnsiTheme="minorHAnsi" w:cs="Tahoma"/>
          <w:b/>
          <w:bCs/>
          <w:sz w:val="22"/>
          <w:szCs w:val="22"/>
        </w:rPr>
        <w:t>Nombre:</w:t>
      </w:r>
      <w:r w:rsidRPr="00E27CA6">
        <w:rPr>
          <w:rFonts w:asciiTheme="minorHAnsi" w:hAnsiTheme="minorHAnsi" w:cs="Tahoma"/>
          <w:sz w:val="22"/>
          <w:szCs w:val="22"/>
        </w:rPr>
        <w:t xml:space="preserve"> Título oficial del Documento.</w:t>
      </w:r>
    </w:p>
    <w:p w:rsidR="00981A7D" w:rsidRPr="00E27CA6" w:rsidRDefault="00981A7D" w:rsidP="00981A7D">
      <w:pPr>
        <w:pStyle w:val="Prrafodelista"/>
        <w:numPr>
          <w:ilvl w:val="2"/>
          <w:numId w:val="1"/>
        </w:numPr>
        <w:ind w:left="2410" w:hanging="567"/>
        <w:jc w:val="both"/>
        <w:rPr>
          <w:rFonts w:asciiTheme="minorHAnsi" w:hAnsiTheme="minorHAnsi" w:cs="Tahoma"/>
          <w:color w:val="000000" w:themeColor="text1"/>
          <w:sz w:val="22"/>
          <w:szCs w:val="22"/>
        </w:rPr>
      </w:pPr>
      <w:r w:rsidRPr="00E27CA6">
        <w:rPr>
          <w:rFonts w:asciiTheme="minorHAnsi" w:hAnsiTheme="minorHAnsi" w:cs="Tahoma"/>
          <w:b/>
          <w:bCs/>
          <w:sz w:val="22"/>
          <w:szCs w:val="22"/>
        </w:rPr>
        <w:t>Retención</w:t>
      </w:r>
      <w:r w:rsidRPr="00E27CA6">
        <w:rPr>
          <w:rFonts w:asciiTheme="minorHAnsi" w:hAnsiTheme="minorHAnsi" w:cs="Tahoma"/>
          <w:bCs/>
          <w:sz w:val="22"/>
          <w:szCs w:val="22"/>
        </w:rPr>
        <w:t>:</w:t>
      </w:r>
      <w:r w:rsidRPr="00E27CA6">
        <w:rPr>
          <w:rFonts w:asciiTheme="minorHAnsi" w:hAnsiTheme="minorHAnsi" w:cs="Tahoma"/>
          <w:sz w:val="22"/>
          <w:szCs w:val="22"/>
        </w:rPr>
        <w:t xml:space="preserve"> Tiempo que se conservará del Registro. (</w:t>
      </w:r>
      <w:r w:rsidRPr="00E27CA6">
        <w:rPr>
          <w:rFonts w:asciiTheme="minorHAnsi" w:hAnsiTheme="minorHAnsi" w:cs="Tahoma"/>
          <w:color w:val="000000" w:themeColor="text1"/>
          <w:sz w:val="22"/>
          <w:szCs w:val="22"/>
        </w:rPr>
        <w:t>Nota: tiempo de retención en la connotación legal)</w:t>
      </w:r>
    </w:p>
    <w:p w:rsidR="00981A7D" w:rsidRDefault="00981A7D" w:rsidP="00A67434">
      <w:pPr>
        <w:pStyle w:val="Prrafodelista"/>
        <w:numPr>
          <w:ilvl w:val="2"/>
          <w:numId w:val="1"/>
        </w:numPr>
        <w:ind w:left="2410" w:hanging="567"/>
        <w:jc w:val="both"/>
        <w:rPr>
          <w:rFonts w:asciiTheme="minorHAnsi" w:hAnsiTheme="minorHAnsi" w:cs="Tahoma"/>
          <w:sz w:val="22"/>
          <w:szCs w:val="22"/>
        </w:rPr>
      </w:pPr>
      <w:r w:rsidRPr="00E27CA6">
        <w:rPr>
          <w:rFonts w:asciiTheme="minorHAnsi" w:hAnsiTheme="minorHAnsi" w:cs="Tahoma"/>
          <w:b/>
          <w:bCs/>
          <w:sz w:val="22"/>
          <w:szCs w:val="22"/>
        </w:rPr>
        <w:t>Disposición:</w:t>
      </w:r>
      <w:r w:rsidRPr="00E27CA6">
        <w:rPr>
          <w:rFonts w:asciiTheme="minorHAnsi" w:hAnsiTheme="minorHAnsi" w:cs="Tahoma"/>
          <w:sz w:val="22"/>
          <w:szCs w:val="22"/>
        </w:rPr>
        <w:t xml:space="preserve"> Que se hace al término de su retención: respaldo electrónico, destrucción, mandarlo a reciclar entre otros.</w:t>
      </w:r>
    </w:p>
    <w:p w:rsidR="000C15F3" w:rsidRDefault="000C15F3" w:rsidP="00A67434">
      <w:pPr>
        <w:pStyle w:val="Prrafodelista"/>
        <w:numPr>
          <w:ilvl w:val="2"/>
          <w:numId w:val="1"/>
        </w:numPr>
        <w:ind w:left="2410" w:hanging="567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bCs/>
          <w:sz w:val="22"/>
          <w:szCs w:val="22"/>
        </w:rPr>
        <w:t>Responsable:</w:t>
      </w:r>
      <w:r>
        <w:rPr>
          <w:rFonts w:asciiTheme="minorHAnsi" w:hAnsiTheme="minorHAnsi" w:cs="Tahoma"/>
          <w:sz w:val="22"/>
          <w:szCs w:val="22"/>
        </w:rPr>
        <w:t xml:space="preserve"> Nombre del Puesto dueño del proceso.</w:t>
      </w:r>
    </w:p>
    <w:p w:rsidR="008439DC" w:rsidRPr="00E27CA6" w:rsidRDefault="008439DC" w:rsidP="008439DC">
      <w:pPr>
        <w:pStyle w:val="Prrafodelista"/>
        <w:numPr>
          <w:ilvl w:val="2"/>
          <w:numId w:val="1"/>
        </w:numPr>
        <w:ind w:left="2410" w:hanging="567"/>
        <w:jc w:val="both"/>
        <w:rPr>
          <w:rFonts w:asciiTheme="minorHAnsi" w:hAnsiTheme="minorHAnsi" w:cs="Tahoma"/>
          <w:b/>
          <w:sz w:val="22"/>
          <w:szCs w:val="22"/>
        </w:rPr>
      </w:pPr>
      <w:r w:rsidRPr="00E27CA6">
        <w:rPr>
          <w:rFonts w:asciiTheme="minorHAnsi" w:hAnsiTheme="minorHAnsi" w:cs="Tahoma"/>
          <w:b/>
          <w:bCs/>
          <w:sz w:val="22"/>
          <w:szCs w:val="22"/>
        </w:rPr>
        <w:t>Tipo de Registro:</w:t>
      </w:r>
      <w:r w:rsidRPr="00E27CA6">
        <w:rPr>
          <w:rFonts w:asciiTheme="minorHAnsi" w:hAnsiTheme="minorHAnsi" w:cs="Tahoma"/>
          <w:sz w:val="22"/>
          <w:szCs w:val="22"/>
        </w:rPr>
        <w:t xml:space="preserve"> Donde las siguientes letras determinan:</w:t>
      </w:r>
    </w:p>
    <w:p w:rsidR="008439DC" w:rsidRPr="00E27CA6" w:rsidRDefault="008439DC" w:rsidP="008439DC">
      <w:pPr>
        <w:pStyle w:val="Prrafodelista"/>
        <w:numPr>
          <w:ilvl w:val="0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1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1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1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1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1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1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1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2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2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2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2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2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Pr="00E27CA6" w:rsidRDefault="008439DC" w:rsidP="008439DC">
      <w:pPr>
        <w:pStyle w:val="Prrafodelista"/>
        <w:numPr>
          <w:ilvl w:val="2"/>
          <w:numId w:val="2"/>
        </w:numPr>
        <w:ind w:hanging="567"/>
        <w:jc w:val="both"/>
        <w:rPr>
          <w:rFonts w:asciiTheme="minorHAnsi" w:hAnsiTheme="minorHAnsi" w:cs="Tahoma"/>
          <w:b/>
          <w:bCs/>
          <w:vanish/>
          <w:sz w:val="22"/>
          <w:szCs w:val="22"/>
        </w:rPr>
      </w:pPr>
    </w:p>
    <w:p w:rsidR="008439DC" w:rsidRDefault="008439DC" w:rsidP="008439DC">
      <w:pPr>
        <w:ind w:left="1416" w:firstLine="1416"/>
        <w:jc w:val="both"/>
        <w:rPr>
          <w:rFonts w:asciiTheme="minorHAnsi" w:hAnsiTheme="minorHAnsi" w:cs="Tahoma"/>
        </w:rPr>
      </w:pPr>
      <w:r w:rsidRPr="00576E60">
        <w:rPr>
          <w:rFonts w:asciiTheme="minorHAnsi" w:hAnsiTheme="minorHAnsi" w:cs="Tahoma"/>
          <w:b/>
        </w:rPr>
        <w:t>2.1.8.1</w:t>
      </w:r>
      <w:r w:rsidRPr="00576E60">
        <w:rPr>
          <w:rFonts w:asciiTheme="minorHAnsi" w:hAnsiTheme="minorHAnsi" w:cs="Tahoma"/>
          <w:b/>
          <w:i/>
        </w:rPr>
        <w:t xml:space="preserve">      P</w:t>
      </w:r>
      <w:r w:rsidRPr="00576E60">
        <w:rPr>
          <w:rFonts w:asciiTheme="minorHAnsi" w:hAnsiTheme="minorHAnsi" w:cs="Tahoma"/>
        </w:rPr>
        <w:t xml:space="preserve">     Si se encuentra en papel o impreso.</w:t>
      </w:r>
    </w:p>
    <w:p w:rsidR="00AA3F64" w:rsidRPr="00E27CA6" w:rsidRDefault="00AA3F64" w:rsidP="00AA3F64">
      <w:pPr>
        <w:tabs>
          <w:tab w:val="left" w:pos="6390"/>
        </w:tabs>
        <w:spacing w:after="0" w:line="240" w:lineRule="auto"/>
        <w:ind w:left="3969" w:hanging="1134"/>
        <w:jc w:val="both"/>
        <w:rPr>
          <w:rFonts w:asciiTheme="minorHAnsi" w:hAnsiTheme="minorHAnsi" w:cs="Tahoma"/>
        </w:rPr>
      </w:pPr>
      <w:r w:rsidRPr="00576E60">
        <w:rPr>
          <w:rFonts w:asciiTheme="minorHAnsi" w:hAnsiTheme="minorHAnsi" w:cs="Tahoma"/>
          <w:b/>
        </w:rPr>
        <w:t xml:space="preserve">2.1.8.2 </w:t>
      </w:r>
      <w:r w:rsidRPr="00E27CA6">
        <w:rPr>
          <w:rFonts w:asciiTheme="minorHAnsi" w:hAnsiTheme="minorHAnsi" w:cs="Tahoma"/>
          <w:b/>
          <w:i/>
        </w:rPr>
        <w:t xml:space="preserve">  </w:t>
      </w:r>
      <w:r>
        <w:rPr>
          <w:rFonts w:asciiTheme="minorHAnsi" w:hAnsiTheme="minorHAnsi" w:cs="Tahoma"/>
          <w:b/>
          <w:i/>
        </w:rPr>
        <w:t xml:space="preserve">  </w:t>
      </w:r>
      <w:r w:rsidRPr="00E27CA6">
        <w:rPr>
          <w:rFonts w:asciiTheme="minorHAnsi" w:hAnsiTheme="minorHAnsi" w:cs="Tahoma"/>
          <w:b/>
          <w:i/>
        </w:rPr>
        <w:t>E</w:t>
      </w:r>
      <w:r w:rsidRPr="00E27CA6">
        <w:rPr>
          <w:rFonts w:asciiTheme="minorHAnsi" w:hAnsiTheme="minorHAnsi" w:cs="Tahoma"/>
        </w:rPr>
        <w:t xml:space="preserve">     Si este es electrónico.</w:t>
      </w:r>
    </w:p>
    <w:p w:rsidR="00981A7D" w:rsidRPr="00E27CA6" w:rsidRDefault="00981A7D" w:rsidP="00A67434">
      <w:pPr>
        <w:pStyle w:val="Prrafodelista"/>
        <w:numPr>
          <w:ilvl w:val="2"/>
          <w:numId w:val="1"/>
        </w:numPr>
        <w:ind w:left="2410" w:hanging="567"/>
        <w:jc w:val="both"/>
        <w:rPr>
          <w:rFonts w:asciiTheme="minorHAnsi" w:hAnsiTheme="minorHAnsi" w:cs="Tahoma"/>
          <w:sz w:val="22"/>
          <w:szCs w:val="22"/>
        </w:rPr>
      </w:pPr>
      <w:bookmarkStart w:id="0" w:name="_GoBack"/>
      <w:bookmarkEnd w:id="0"/>
      <w:r w:rsidRPr="00E27CA6">
        <w:rPr>
          <w:rFonts w:asciiTheme="minorHAnsi" w:hAnsiTheme="minorHAnsi" w:cs="Tahoma"/>
          <w:b/>
          <w:sz w:val="22"/>
          <w:szCs w:val="22"/>
        </w:rPr>
        <w:t xml:space="preserve">Edición: </w:t>
      </w:r>
      <w:r w:rsidRPr="00E27CA6">
        <w:rPr>
          <w:rFonts w:asciiTheme="minorHAnsi" w:hAnsiTheme="minorHAnsi" w:cs="Tahoma"/>
          <w:sz w:val="22"/>
          <w:szCs w:val="22"/>
        </w:rPr>
        <w:t>Número consecutivo del registro, y</w:t>
      </w:r>
      <w:r w:rsidR="000C15F3">
        <w:rPr>
          <w:rFonts w:asciiTheme="minorHAnsi" w:hAnsiTheme="minorHAnsi" w:cs="Tahoma"/>
          <w:sz w:val="22"/>
          <w:szCs w:val="22"/>
        </w:rPr>
        <w:t xml:space="preserve"> </w:t>
      </w:r>
      <w:r w:rsidRPr="00E27CA6">
        <w:rPr>
          <w:rFonts w:asciiTheme="minorHAnsi" w:hAnsiTheme="minorHAnsi" w:cs="Tahoma"/>
          <w:sz w:val="22"/>
          <w:szCs w:val="22"/>
        </w:rPr>
        <w:t>versión</w:t>
      </w:r>
      <w:r w:rsidR="000C15F3">
        <w:rPr>
          <w:rFonts w:asciiTheme="minorHAnsi" w:hAnsiTheme="minorHAnsi" w:cs="Tahoma"/>
          <w:sz w:val="22"/>
          <w:szCs w:val="22"/>
        </w:rPr>
        <w:t xml:space="preserve"> del Documento</w:t>
      </w:r>
      <w:r w:rsidRPr="00E27CA6">
        <w:rPr>
          <w:rFonts w:asciiTheme="minorHAnsi" w:hAnsiTheme="minorHAnsi" w:cs="Tahoma"/>
          <w:sz w:val="22"/>
          <w:szCs w:val="22"/>
        </w:rPr>
        <w:t xml:space="preserve"> que siempre se colocar</w:t>
      </w:r>
      <w:r w:rsidR="000C15F3">
        <w:rPr>
          <w:rFonts w:asciiTheme="minorHAnsi" w:hAnsiTheme="minorHAnsi" w:cs="Tahoma"/>
          <w:sz w:val="22"/>
          <w:szCs w:val="22"/>
        </w:rPr>
        <w:t>á</w:t>
      </w:r>
      <w:r w:rsidRPr="00E27CA6">
        <w:rPr>
          <w:rFonts w:asciiTheme="minorHAnsi" w:hAnsiTheme="minorHAnsi" w:cs="Tahoma"/>
          <w:sz w:val="22"/>
          <w:szCs w:val="22"/>
        </w:rPr>
        <w:t xml:space="preserve"> en el ángulo superior derecho, esta versión es independiente de la edición del </w:t>
      </w:r>
      <w:r w:rsidR="00874609">
        <w:rPr>
          <w:rFonts w:asciiTheme="minorHAnsi" w:hAnsiTheme="minorHAnsi" w:cs="Tahoma"/>
          <w:sz w:val="22"/>
          <w:szCs w:val="22"/>
        </w:rPr>
        <w:t>Documento</w:t>
      </w:r>
      <w:r w:rsidRPr="00E27CA6">
        <w:rPr>
          <w:rFonts w:asciiTheme="minorHAnsi" w:hAnsiTheme="minorHAnsi" w:cs="Tahoma"/>
          <w:sz w:val="22"/>
          <w:szCs w:val="22"/>
        </w:rPr>
        <w:t>.</w:t>
      </w:r>
    </w:p>
    <w:p w:rsidR="00981A7D" w:rsidRPr="00E27CA6" w:rsidRDefault="00981A7D" w:rsidP="00A67434">
      <w:pPr>
        <w:pStyle w:val="Prrafodelista"/>
        <w:numPr>
          <w:ilvl w:val="2"/>
          <w:numId w:val="1"/>
        </w:numPr>
        <w:tabs>
          <w:tab w:val="left" w:pos="1843"/>
        </w:tabs>
        <w:ind w:left="2410" w:hanging="567"/>
        <w:jc w:val="both"/>
        <w:rPr>
          <w:rFonts w:asciiTheme="minorHAnsi" w:hAnsiTheme="minorHAnsi" w:cs="Tahoma"/>
          <w:b/>
          <w:sz w:val="22"/>
          <w:szCs w:val="22"/>
        </w:rPr>
      </w:pPr>
      <w:r w:rsidRPr="00E27CA6">
        <w:rPr>
          <w:rFonts w:asciiTheme="minorHAnsi" w:hAnsiTheme="minorHAnsi" w:cs="Tahoma"/>
          <w:b/>
          <w:sz w:val="22"/>
          <w:szCs w:val="22"/>
        </w:rPr>
        <w:t xml:space="preserve">Fecha: </w:t>
      </w:r>
      <w:r w:rsidRPr="00E27CA6">
        <w:rPr>
          <w:rFonts w:asciiTheme="minorHAnsi" w:hAnsiTheme="minorHAnsi" w:cs="Tahoma"/>
          <w:sz w:val="22"/>
          <w:szCs w:val="22"/>
        </w:rPr>
        <w:t xml:space="preserve">Es la del </w:t>
      </w:r>
      <w:r w:rsidR="00874609">
        <w:rPr>
          <w:rFonts w:asciiTheme="minorHAnsi" w:hAnsiTheme="minorHAnsi" w:cs="Tahoma"/>
          <w:sz w:val="22"/>
          <w:szCs w:val="22"/>
        </w:rPr>
        <w:t>Documento</w:t>
      </w:r>
      <w:r w:rsidRPr="00E27CA6">
        <w:rPr>
          <w:rFonts w:asciiTheme="minorHAnsi" w:hAnsiTheme="minorHAnsi" w:cs="Tahoma"/>
          <w:sz w:val="22"/>
          <w:szCs w:val="22"/>
        </w:rPr>
        <w:t xml:space="preserve"> vigente de donde se originan los registros. </w:t>
      </w:r>
    </w:p>
    <w:sectPr w:rsidR="00981A7D" w:rsidRPr="00E27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DD" w:rsidRDefault="004B02DD" w:rsidP="000C7350">
      <w:pPr>
        <w:spacing w:after="0" w:line="240" w:lineRule="auto"/>
      </w:pPr>
      <w:r>
        <w:separator/>
      </w:r>
    </w:p>
  </w:endnote>
  <w:endnote w:type="continuationSeparator" w:id="0">
    <w:p w:rsidR="004B02DD" w:rsidRDefault="004B02DD" w:rsidP="000C7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DD" w:rsidRDefault="004B02DD" w:rsidP="000C7350">
      <w:pPr>
        <w:spacing w:after="0" w:line="240" w:lineRule="auto"/>
      </w:pPr>
      <w:r>
        <w:separator/>
      </w:r>
    </w:p>
  </w:footnote>
  <w:footnote w:type="continuationSeparator" w:id="0">
    <w:p w:rsidR="004B02DD" w:rsidRDefault="004B02DD" w:rsidP="000C7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A41"/>
    <w:multiLevelType w:val="multilevel"/>
    <w:tmpl w:val="E7648382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92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9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08" w:hanging="2520"/>
      </w:pPr>
      <w:rPr>
        <w:rFonts w:hint="default"/>
      </w:rPr>
    </w:lvl>
  </w:abstractNum>
  <w:abstractNum w:abstractNumId="1" w15:restartNumberingAfterBreak="0">
    <w:nsid w:val="438C126D"/>
    <w:multiLevelType w:val="multilevel"/>
    <w:tmpl w:val="E7648382"/>
    <w:lvl w:ilvl="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92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8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94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5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808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8D"/>
    <w:rsid w:val="000C15F3"/>
    <w:rsid w:val="000C60F2"/>
    <w:rsid w:val="000C7350"/>
    <w:rsid w:val="00371885"/>
    <w:rsid w:val="003A39B5"/>
    <w:rsid w:val="004173D2"/>
    <w:rsid w:val="004703AC"/>
    <w:rsid w:val="00492CF2"/>
    <w:rsid w:val="004B02DD"/>
    <w:rsid w:val="004E48D1"/>
    <w:rsid w:val="00576E60"/>
    <w:rsid w:val="008439DC"/>
    <w:rsid w:val="00874609"/>
    <w:rsid w:val="00947908"/>
    <w:rsid w:val="00981A7D"/>
    <w:rsid w:val="009D0BF7"/>
    <w:rsid w:val="00A67434"/>
    <w:rsid w:val="00AA3F64"/>
    <w:rsid w:val="00B0721E"/>
    <w:rsid w:val="00CC0DA3"/>
    <w:rsid w:val="00DB568D"/>
    <w:rsid w:val="00DB78F6"/>
    <w:rsid w:val="00DF5589"/>
    <w:rsid w:val="00E27CA6"/>
    <w:rsid w:val="00FA4182"/>
    <w:rsid w:val="00F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75195"/>
  <w15:chartTrackingRefBased/>
  <w15:docId w15:val="{46527B46-CA86-4FBE-84DB-D8306BAB4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8D"/>
    <w:pPr>
      <w:spacing w:after="200" w:line="276" w:lineRule="auto"/>
    </w:pPr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81A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C7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350"/>
    <w:rPr>
      <w:rFonts w:ascii="Calibri" w:eastAsia="Calibri" w:hAnsi="Calibri" w:cs="Times New Roman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C73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350"/>
    <w:rPr>
      <w:rFonts w:ascii="Calibri" w:eastAsia="Calibri" w:hAnsi="Calibri" w:cs="Times New Roman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5B26-F4CF-4157-BA06-95D1BE276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CALIDAD1</dc:creator>
  <cp:keywords/>
  <dc:description/>
  <cp:lastModifiedBy>user</cp:lastModifiedBy>
  <cp:revision>2</cp:revision>
  <dcterms:created xsi:type="dcterms:W3CDTF">2021-10-08T15:49:00Z</dcterms:created>
  <dcterms:modified xsi:type="dcterms:W3CDTF">2021-10-08T15:49:00Z</dcterms:modified>
</cp:coreProperties>
</file>